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center"/>
        <w:rPr>
          <w:b/>
          <w:bCs/>
          <w:lang w:val="en-gb" w:eastAsia="zh-cn" w:bidi="ar-sa"/>
        </w:rPr>
      </w:pPr>
      <w:r>
        <w:rPr>
          <w:b/>
          <w:bCs/>
          <w:lang w:val="en-gb" w:eastAsia="zh-cn" w:bidi="ar-sa"/>
        </w:rPr>
        <w:t>RIDE 30 - LYONVILLE SPRINGS</w:t>
      </w:r>
    </w:p>
    <w:p>
      <w:pPr>
        <w:spacing/>
        <w:jc w:val="center"/>
        <w:rPr>
          <w:b/>
          <w:bCs/>
          <w:lang w:val="en-gb" w:eastAsia="zh-cn" w:bidi="ar-sa"/>
        </w:rPr>
      </w:pPr>
      <w:r>
        <w:rPr>
          <w:b/>
          <w:bCs/>
          <w:lang w:val="en-gb" w:eastAsia="zh-cn" w:bidi="ar-sa"/>
        </w:rPr>
      </w:r>
    </w:p>
    <w:p>
      <w:pPr>
        <w:spacing/>
        <w:jc w:val="center"/>
        <w:rPr>
          <w:b/>
          <w:bCs/>
          <w:lang w:val="en-gb" w:eastAsia="zh-cn" w:bidi="ar-sa"/>
        </w:rPr>
      </w:pPr>
      <w:r>
        <w:rPr>
          <w:b/>
          <w:bCs/>
          <w:lang w:val="en-gb" w:eastAsia="zh-cn" w:bidi="ar-sa"/>
        </w:rPr>
        <w:t>13.7km</w:t>
      </w:r>
    </w:p>
    <w:p>
      <w:pPr>
        <w:spacing/>
        <w:jc w:val="center"/>
        <w:rPr>
          <w:b/>
          <w:bCs/>
          <w:lang w:val="en-gb" w:eastAsia="zh-cn" w:bidi="ar-sa"/>
        </w:rPr>
      </w:pPr>
      <w:r>
        <w:rPr>
          <w:b/>
          <w:bCs/>
          <w:lang w:val="en-gb" w:eastAsia="zh-cn" w:bidi="ar-sa"/>
        </w:rPr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Twice crosses the Loddon River, visits Bullarto Reservoir, rounds the base of Babbington Hill and visits Lyonville Springs. 4WD track and roads.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Starts at Lyonville Community Hall, cnr Bremner and Gleeson Streets.  Cafe de Lyonville operates out of the Hall every Sunday morning until 12.30 PM offering drinks and cakes.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///lawsuit.boggles.carried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GREEN ROUTE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 xml:space="preserve">[0] </w:t>
        <w:tab/>
        <w:t>W on Bremner St, take care angling across highway onto Greenham Drv.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 xml:space="preserve">[1.1] </w:t>
        <w:tab/>
        <w:t>L onto 4WD track.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 xml:space="preserve">[3.0] </w:t>
        <w:tab/>
        <w:t>R onto Babbingtons Rd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[4.3]</w:t>
        <w:tab/>
        <w:t>L to Bullarto Reservoir.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[5.2]</w:t>
        <w:tab/>
        <w:t>Bullarto Reservoir.  Return SE to Babbingtons Rd and then turn L.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[7.1]</w:t>
        <w:tab/>
        <w:t>Keep R on Babbingtons Rd.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[8.6]</w:t>
        <w:tab/>
        <w:t>R onto Hill Trk.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[10.1]</w:t>
        <w:tab/>
        <w:t>L onto Lyonville Springs Rd.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[10.6]</w:t>
        <w:tab/>
        <w:t>Lyonville Springs.  Return S on Lyonville Springs Rd.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[12.7]</w:t>
        <w:tab/>
        <w:t>R and then immediately L onto 4WD track.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  <w:t>[13.7]</w:t>
        <w:tab/>
        <w:t>Finish at the Community Hall.</w:t>
      </w:r>
    </w:p>
    <w:p>
      <w:pPr>
        <w:rPr>
          <w:lang w:val="en-gb" w:eastAsia="zh-cn" w:bidi="ar-sa"/>
        </w:rPr>
      </w:pPr>
      <w:r>
        <w:rPr>
          <w:lang w:val="en-gb" w:eastAsia="zh-cn" w:bidi="ar-sa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 a="0" b="0"/>
      <w:pgNumType w:fmt="decimal"/>
      <w:tmGutter w:val="1"/>
      <w:mirrorMargins w:val="0"/>
      <w:tmSection w:h="-1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0"/>
    <w:tmLastPosFrameIdx w:val="0"/>
    <w:tmLastPosCaret>
      <w:tmLastPosPgfIdx w:val="22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01377567" w:val="1059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Ashampoo Write 2021 rev.1059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Casey</cp:lastModifiedBy>
  <cp:revision>1</cp:revision>
  <dcterms:created xsi:type="dcterms:W3CDTF">2023-11-30T20:47:23Z</dcterms:created>
  <dcterms:modified xsi:type="dcterms:W3CDTF">2023-11-30T20:52:47Z</dcterms:modified>
</cp:coreProperties>
</file>